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D96" w:rsidRDefault="00623D65" w:rsidP="00623D65">
      <w:pPr>
        <w:spacing w:after="0"/>
        <w:rPr>
          <w:rFonts w:ascii="Georgia" w:hAnsi="Georgia"/>
          <w:sz w:val="48"/>
          <w:szCs w:val="48"/>
        </w:rPr>
      </w:pPr>
      <w:r>
        <w:rPr>
          <w:rFonts w:ascii="Georgia" w:hAnsi="Georgia"/>
          <w:sz w:val="48"/>
          <w:szCs w:val="48"/>
        </w:rPr>
        <w:t>Catfish 68</w:t>
      </w:r>
    </w:p>
    <w:p w:rsidR="00623D65" w:rsidRDefault="00623D65" w:rsidP="00623D65">
      <w:pPr>
        <w:pBdr>
          <w:bottom w:val="single" w:sz="6" w:space="1" w:color="auto"/>
        </w:pBdr>
        <w:spacing w:after="0"/>
        <w:rPr>
          <w:rFonts w:ascii="Georgia" w:hAnsi="Georgia"/>
          <w:sz w:val="48"/>
          <w:szCs w:val="48"/>
        </w:rPr>
      </w:pPr>
      <w:r>
        <w:rPr>
          <w:rFonts w:ascii="Georgia" w:hAnsi="Georgia"/>
          <w:sz w:val="48"/>
          <w:szCs w:val="48"/>
        </w:rPr>
        <w:t>Andrew Bushard</w:t>
      </w:r>
    </w:p>
    <w:p w:rsidR="00623D65" w:rsidRDefault="00623D65" w:rsidP="00623D65">
      <w:pPr>
        <w:spacing w:after="0"/>
        <w:jc w:val="center"/>
        <w:rPr>
          <w:rFonts w:ascii="Georgia" w:hAnsi="Georgia"/>
          <w:b/>
          <w:sz w:val="24"/>
          <w:szCs w:val="24"/>
          <w:u w:val="single"/>
        </w:rPr>
      </w:pPr>
      <w:r w:rsidRPr="00623D65">
        <w:rPr>
          <w:rFonts w:ascii="Georgia" w:hAnsi="Georgia"/>
          <w:b/>
          <w:sz w:val="24"/>
          <w:szCs w:val="24"/>
          <w:u w:val="single"/>
        </w:rPr>
        <w:t>Reviews</w:t>
      </w:r>
    </w:p>
    <w:p w:rsidR="00623D65" w:rsidRDefault="00623D65" w:rsidP="00623D65">
      <w:pPr>
        <w:spacing w:after="0"/>
        <w:jc w:val="center"/>
        <w:rPr>
          <w:rFonts w:ascii="Georgia" w:hAnsi="Georgia"/>
          <w:b/>
          <w:sz w:val="24"/>
          <w:szCs w:val="24"/>
          <w:u w:val="single"/>
        </w:rPr>
      </w:pPr>
    </w:p>
    <w:p w:rsidR="00623D65" w:rsidRDefault="00623D65" w:rsidP="00623D65">
      <w:pPr>
        <w:spacing w:after="0"/>
        <w:jc w:val="center"/>
        <w:rPr>
          <w:rFonts w:ascii="Georgia" w:hAnsi="Georgia"/>
          <w:b/>
          <w:sz w:val="24"/>
          <w:szCs w:val="24"/>
        </w:rPr>
      </w:pPr>
      <w:r>
        <w:rPr>
          <w:rFonts w:ascii="Georgia" w:hAnsi="Georgia"/>
          <w:b/>
          <w:sz w:val="24"/>
          <w:szCs w:val="24"/>
        </w:rPr>
        <w:t>Books</w:t>
      </w:r>
    </w:p>
    <w:p w:rsidR="006D6004" w:rsidRDefault="006D6004" w:rsidP="00623D65">
      <w:pPr>
        <w:spacing w:after="0"/>
        <w:jc w:val="center"/>
        <w:rPr>
          <w:rFonts w:ascii="Georgia" w:hAnsi="Georgia"/>
          <w:b/>
          <w:sz w:val="24"/>
          <w:szCs w:val="24"/>
        </w:rPr>
      </w:pPr>
    </w:p>
    <w:p w:rsidR="006D6004" w:rsidRDefault="006D6004" w:rsidP="006D6004">
      <w:pPr>
        <w:spacing w:after="0"/>
        <w:rPr>
          <w:rFonts w:ascii="Georgia" w:hAnsi="Georgia"/>
          <w:b/>
          <w:sz w:val="24"/>
          <w:szCs w:val="24"/>
        </w:rPr>
      </w:pPr>
      <w:proofErr w:type="spellStart"/>
      <w:r>
        <w:rPr>
          <w:rFonts w:ascii="Georgia" w:hAnsi="Georgia"/>
          <w:b/>
          <w:sz w:val="24"/>
          <w:szCs w:val="24"/>
        </w:rPr>
        <w:t>Emling</w:t>
      </w:r>
      <w:proofErr w:type="spellEnd"/>
      <w:r>
        <w:rPr>
          <w:rFonts w:ascii="Georgia" w:hAnsi="Georgia"/>
          <w:b/>
          <w:sz w:val="24"/>
          <w:szCs w:val="24"/>
        </w:rPr>
        <w:t>, Shelley:</w:t>
      </w:r>
    </w:p>
    <w:p w:rsidR="006D6004" w:rsidRPr="006D6004" w:rsidRDefault="006D6004" w:rsidP="006D6004">
      <w:pPr>
        <w:spacing w:after="0"/>
        <w:rPr>
          <w:rFonts w:ascii="Georgia" w:hAnsi="Georgia"/>
          <w:b/>
          <w:sz w:val="24"/>
          <w:szCs w:val="24"/>
        </w:rPr>
      </w:pPr>
      <w:r>
        <w:rPr>
          <w:rFonts w:ascii="Georgia" w:hAnsi="Georgia"/>
          <w:b/>
          <w:sz w:val="24"/>
          <w:szCs w:val="24"/>
        </w:rPr>
        <w:tab/>
        <w:t xml:space="preserve">2019: </w:t>
      </w:r>
      <w:r w:rsidR="00185FFF">
        <w:rPr>
          <w:rFonts w:ascii="Georgia" w:hAnsi="Georgia"/>
          <w:b/>
          <w:sz w:val="24"/>
          <w:szCs w:val="24"/>
        </w:rPr>
        <w:tab/>
      </w:r>
      <w:r w:rsidRPr="006D6004">
        <w:rPr>
          <w:rFonts w:ascii="Georgia" w:hAnsi="Georgia"/>
          <w:b/>
          <w:sz w:val="24"/>
          <w:szCs w:val="24"/>
        </w:rPr>
        <w:t>A Forgotten Hero</w:t>
      </w:r>
    </w:p>
    <w:p w:rsidR="006D6004" w:rsidRDefault="006D6004" w:rsidP="00185FFF">
      <w:pPr>
        <w:spacing w:after="0"/>
        <w:ind w:left="2160"/>
        <w:rPr>
          <w:rFonts w:ascii="Georgia" w:hAnsi="Georgia"/>
          <w:b/>
          <w:sz w:val="24"/>
          <w:szCs w:val="24"/>
        </w:rPr>
      </w:pPr>
      <w:proofErr w:type="spellStart"/>
      <w:r w:rsidRPr="006D6004">
        <w:rPr>
          <w:rFonts w:ascii="Georgia" w:hAnsi="Georgia"/>
          <w:b/>
          <w:sz w:val="24"/>
          <w:szCs w:val="24"/>
        </w:rPr>
        <w:t>Folke</w:t>
      </w:r>
      <w:proofErr w:type="spellEnd"/>
      <w:r w:rsidRPr="006D6004">
        <w:rPr>
          <w:rFonts w:ascii="Georgia" w:hAnsi="Georgia"/>
          <w:b/>
          <w:sz w:val="24"/>
          <w:szCs w:val="24"/>
        </w:rPr>
        <w:t xml:space="preserve"> Bernadotte, the Swedish Humanitarian Who Rescued 30,000 People From the Nazis</w:t>
      </w:r>
      <w:r>
        <w:rPr>
          <w:rFonts w:ascii="Georgia" w:hAnsi="Georgia"/>
          <w:b/>
          <w:sz w:val="24"/>
          <w:szCs w:val="24"/>
        </w:rPr>
        <w:t xml:space="preserve">.  </w:t>
      </w:r>
      <w:r w:rsidRPr="006D6004">
        <w:rPr>
          <w:rFonts w:ascii="Georgia" w:hAnsi="Georgia"/>
          <w:b/>
          <w:sz w:val="24"/>
          <w:szCs w:val="24"/>
        </w:rPr>
        <w:t>Toronto, Ontario</w:t>
      </w:r>
      <w:r w:rsidR="001E44BC">
        <w:rPr>
          <w:rFonts w:ascii="Georgia" w:hAnsi="Georgia"/>
          <w:b/>
          <w:sz w:val="24"/>
          <w:szCs w:val="24"/>
        </w:rPr>
        <w:t>:</w:t>
      </w:r>
      <w:r w:rsidRPr="006D6004">
        <w:rPr>
          <w:rFonts w:ascii="Georgia" w:hAnsi="Georgia"/>
          <w:b/>
          <w:sz w:val="24"/>
          <w:szCs w:val="24"/>
        </w:rPr>
        <w:t xml:space="preserve"> ECW Press</w:t>
      </w:r>
      <w:r>
        <w:rPr>
          <w:rFonts w:ascii="Georgia" w:hAnsi="Georgia"/>
          <w:b/>
          <w:sz w:val="24"/>
          <w:szCs w:val="24"/>
        </w:rPr>
        <w:t>.</w:t>
      </w:r>
    </w:p>
    <w:p w:rsidR="006D6004" w:rsidRDefault="006D6004" w:rsidP="006D6004">
      <w:pPr>
        <w:spacing w:after="0"/>
        <w:rPr>
          <w:rFonts w:ascii="Georgia" w:hAnsi="Georgia"/>
          <w:b/>
          <w:sz w:val="24"/>
          <w:szCs w:val="24"/>
        </w:rPr>
      </w:pPr>
    </w:p>
    <w:p w:rsidR="006D6004" w:rsidRDefault="006D6004" w:rsidP="006D6004">
      <w:pPr>
        <w:spacing w:after="0"/>
        <w:rPr>
          <w:rFonts w:ascii="Georgia" w:hAnsi="Georgia"/>
          <w:sz w:val="24"/>
          <w:szCs w:val="24"/>
        </w:rPr>
      </w:pPr>
      <w:r w:rsidRPr="006D6004">
        <w:rPr>
          <w:rFonts w:ascii="Georgia" w:hAnsi="Georgia"/>
          <w:sz w:val="24"/>
          <w:szCs w:val="24"/>
        </w:rPr>
        <w:t>I love learning about this gentleman</w:t>
      </w:r>
      <w:r w:rsidR="00DF23C2">
        <w:rPr>
          <w:rFonts w:ascii="Georgia" w:hAnsi="Georgia"/>
          <w:sz w:val="24"/>
          <w:szCs w:val="24"/>
        </w:rPr>
        <w:t>,</w:t>
      </w:r>
      <w:r w:rsidRPr="006D6004">
        <w:rPr>
          <w:rFonts w:ascii="Georgia" w:hAnsi="Georgia"/>
          <w:sz w:val="24"/>
          <w:szCs w:val="24"/>
        </w:rPr>
        <w:t xml:space="preserve"> whom I never heard about before.  Indeed he is a new hero for me.  The life is inspirational and the storytelling excellent.</w:t>
      </w:r>
    </w:p>
    <w:p w:rsidR="00DB750E" w:rsidRDefault="00DB750E" w:rsidP="006D6004">
      <w:pPr>
        <w:spacing w:after="0"/>
        <w:rPr>
          <w:rFonts w:ascii="Georgia" w:hAnsi="Georgia"/>
          <w:sz w:val="24"/>
          <w:szCs w:val="24"/>
        </w:rPr>
      </w:pPr>
    </w:p>
    <w:p w:rsidR="006659FF" w:rsidRPr="006659FF" w:rsidRDefault="006659FF" w:rsidP="006659FF">
      <w:pPr>
        <w:spacing w:after="0"/>
        <w:rPr>
          <w:rFonts w:ascii="Georgia" w:hAnsi="Georgia"/>
          <w:b/>
          <w:sz w:val="24"/>
          <w:szCs w:val="24"/>
        </w:rPr>
      </w:pPr>
      <w:r w:rsidRPr="006659FF">
        <w:rPr>
          <w:rFonts w:ascii="Georgia" w:hAnsi="Georgia"/>
          <w:b/>
          <w:sz w:val="24"/>
          <w:szCs w:val="24"/>
        </w:rPr>
        <w:t>Graham, Lauren</w:t>
      </w:r>
    </w:p>
    <w:p w:rsidR="006659FF" w:rsidRPr="006659FF" w:rsidRDefault="006659FF" w:rsidP="006659FF">
      <w:pPr>
        <w:spacing w:after="0"/>
        <w:ind w:left="2160" w:hanging="1440"/>
        <w:rPr>
          <w:rFonts w:ascii="Georgia" w:hAnsi="Georgia"/>
          <w:b/>
          <w:sz w:val="24"/>
          <w:szCs w:val="24"/>
        </w:rPr>
      </w:pPr>
      <w:r w:rsidRPr="006659FF">
        <w:rPr>
          <w:rFonts w:ascii="Georgia" w:hAnsi="Georgia"/>
          <w:b/>
          <w:sz w:val="24"/>
          <w:szCs w:val="24"/>
        </w:rPr>
        <w:t>2018:</w:t>
      </w:r>
      <w:r w:rsidRPr="006659FF">
        <w:rPr>
          <w:rFonts w:ascii="Georgia" w:hAnsi="Georgia"/>
          <w:b/>
          <w:sz w:val="24"/>
          <w:szCs w:val="24"/>
        </w:rPr>
        <w:tab/>
        <w:t xml:space="preserve">In Conclusion, Don’t Worry About It.  New York: </w:t>
      </w:r>
      <w:proofErr w:type="spellStart"/>
      <w:r w:rsidRPr="006659FF">
        <w:rPr>
          <w:rFonts w:ascii="Georgia" w:hAnsi="Georgia"/>
          <w:b/>
          <w:sz w:val="24"/>
          <w:szCs w:val="24"/>
        </w:rPr>
        <w:t>Ballatine</w:t>
      </w:r>
      <w:proofErr w:type="spellEnd"/>
      <w:r w:rsidRPr="006659FF">
        <w:rPr>
          <w:rFonts w:ascii="Georgia" w:hAnsi="Georgia"/>
          <w:b/>
          <w:sz w:val="24"/>
          <w:szCs w:val="24"/>
        </w:rPr>
        <w:t xml:space="preserve"> Books.</w:t>
      </w:r>
    </w:p>
    <w:p w:rsidR="006659FF" w:rsidRPr="006659FF" w:rsidRDefault="006659FF" w:rsidP="006659FF">
      <w:pPr>
        <w:spacing w:after="0"/>
        <w:rPr>
          <w:rFonts w:ascii="Georgia" w:hAnsi="Georgia"/>
          <w:sz w:val="24"/>
          <w:szCs w:val="24"/>
        </w:rPr>
      </w:pPr>
    </w:p>
    <w:p w:rsidR="006659FF" w:rsidRPr="006659FF" w:rsidRDefault="006659FF" w:rsidP="006659FF">
      <w:pPr>
        <w:spacing w:after="0"/>
        <w:rPr>
          <w:rFonts w:ascii="Georgia" w:hAnsi="Georgia"/>
          <w:sz w:val="24"/>
          <w:szCs w:val="24"/>
        </w:rPr>
      </w:pPr>
      <w:r w:rsidRPr="006659FF">
        <w:rPr>
          <w:rFonts w:ascii="Georgia" w:hAnsi="Georgia"/>
          <w:sz w:val="24"/>
          <w:szCs w:val="24"/>
        </w:rPr>
        <w:t>It’s rare to find books this short on the shelf.  45 pages and many of these 45 pages were not full pages.  As a person who has written short books, this validates my decisions to write short books. Ms. Graham’s book here seems to have a similar message to Mihaly Csikszentmihalyi’s books.</w:t>
      </w:r>
    </w:p>
    <w:p w:rsidR="006659FF" w:rsidRDefault="006659FF" w:rsidP="006659FF">
      <w:pPr>
        <w:spacing w:after="0"/>
        <w:rPr>
          <w:rFonts w:ascii="Georgia" w:hAnsi="Georgia"/>
          <w:b/>
          <w:sz w:val="24"/>
          <w:szCs w:val="24"/>
        </w:rPr>
      </w:pPr>
    </w:p>
    <w:p w:rsidR="00D31412" w:rsidRDefault="00D31412" w:rsidP="006659FF">
      <w:pPr>
        <w:spacing w:after="0"/>
        <w:rPr>
          <w:rFonts w:ascii="Georgia" w:hAnsi="Georgia"/>
          <w:b/>
          <w:sz w:val="24"/>
          <w:szCs w:val="24"/>
        </w:rPr>
      </w:pPr>
      <w:r>
        <w:rPr>
          <w:rFonts w:ascii="Georgia" w:hAnsi="Georgia"/>
          <w:b/>
          <w:sz w:val="24"/>
          <w:szCs w:val="24"/>
        </w:rPr>
        <w:t>Gut Opdyke, Irena with Jennifer Armstrong.</w:t>
      </w:r>
    </w:p>
    <w:p w:rsidR="00D31412" w:rsidRDefault="00D31412" w:rsidP="00D31412">
      <w:pPr>
        <w:spacing w:after="0"/>
        <w:rPr>
          <w:rFonts w:ascii="Georgia" w:hAnsi="Georgia"/>
          <w:b/>
          <w:sz w:val="24"/>
          <w:szCs w:val="24"/>
        </w:rPr>
      </w:pPr>
      <w:r>
        <w:rPr>
          <w:rFonts w:ascii="Georgia" w:hAnsi="Georgia"/>
          <w:b/>
          <w:sz w:val="24"/>
          <w:szCs w:val="24"/>
        </w:rPr>
        <w:tab/>
        <w:t xml:space="preserve">2016: </w:t>
      </w:r>
      <w:r w:rsidR="00185FFF">
        <w:rPr>
          <w:rFonts w:ascii="Georgia" w:hAnsi="Georgia"/>
          <w:b/>
          <w:sz w:val="24"/>
          <w:szCs w:val="24"/>
        </w:rPr>
        <w:tab/>
      </w:r>
      <w:r w:rsidRPr="00D31412">
        <w:rPr>
          <w:rFonts w:ascii="Georgia" w:hAnsi="Georgia"/>
          <w:b/>
          <w:sz w:val="24"/>
          <w:szCs w:val="24"/>
        </w:rPr>
        <w:t>In My Hands: Memories of a Holocaust Rescuer</w:t>
      </w:r>
      <w:r>
        <w:rPr>
          <w:rFonts w:ascii="Georgia" w:hAnsi="Georgia"/>
          <w:b/>
          <w:sz w:val="24"/>
          <w:szCs w:val="24"/>
        </w:rPr>
        <w:t>. Ember.</w:t>
      </w:r>
    </w:p>
    <w:p w:rsidR="00D31412" w:rsidRDefault="00D31412" w:rsidP="00D31412">
      <w:pPr>
        <w:spacing w:after="0"/>
        <w:rPr>
          <w:rFonts w:ascii="Georgia" w:hAnsi="Georgia"/>
          <w:b/>
          <w:sz w:val="24"/>
          <w:szCs w:val="24"/>
        </w:rPr>
      </w:pPr>
    </w:p>
    <w:p w:rsidR="00D31412" w:rsidRPr="000849D9" w:rsidRDefault="00D31412" w:rsidP="00D31412">
      <w:pPr>
        <w:spacing w:after="0"/>
        <w:rPr>
          <w:rFonts w:ascii="Georgia" w:hAnsi="Georgia"/>
          <w:sz w:val="24"/>
          <w:szCs w:val="24"/>
        </w:rPr>
      </w:pPr>
      <w:r w:rsidRPr="000849D9">
        <w:rPr>
          <w:rFonts w:ascii="Georgia" w:hAnsi="Georgia"/>
          <w:sz w:val="24"/>
          <w:szCs w:val="24"/>
        </w:rPr>
        <w:t xml:space="preserve">I am planning to write more about this book elsewhere, so I’ll be brief here.  The Texas </w:t>
      </w:r>
      <w:r w:rsidR="00DF23C2" w:rsidRPr="000849D9">
        <w:rPr>
          <w:rFonts w:ascii="Georgia" w:hAnsi="Georgia"/>
          <w:sz w:val="24"/>
          <w:szCs w:val="24"/>
        </w:rPr>
        <w:t>Holocaust</w:t>
      </w:r>
      <w:r w:rsidRPr="000849D9">
        <w:rPr>
          <w:rFonts w:ascii="Georgia" w:hAnsi="Georgia"/>
          <w:sz w:val="24"/>
          <w:szCs w:val="24"/>
        </w:rPr>
        <w:t xml:space="preserve"> Advisory Committee’s speaker </w:t>
      </w:r>
      <w:r w:rsidR="00DF23C2" w:rsidRPr="000849D9">
        <w:rPr>
          <w:rFonts w:ascii="Georgia" w:hAnsi="Georgia"/>
          <w:sz w:val="24"/>
          <w:szCs w:val="24"/>
        </w:rPr>
        <w:t>recommended</w:t>
      </w:r>
      <w:r w:rsidRPr="000849D9">
        <w:rPr>
          <w:rFonts w:ascii="Georgia" w:hAnsi="Georgia"/>
          <w:sz w:val="24"/>
          <w:szCs w:val="24"/>
        </w:rPr>
        <w:t xml:space="preserve"> this book to me.  Irena Gut is a role model indeed.  The book engrossed me and inspired me.  One of the best books I read this year (2025).</w:t>
      </w:r>
    </w:p>
    <w:p w:rsidR="002706E0" w:rsidRDefault="00D31412" w:rsidP="006659FF">
      <w:pPr>
        <w:spacing w:after="0"/>
        <w:rPr>
          <w:rFonts w:ascii="Georgia" w:hAnsi="Georgia"/>
          <w:b/>
          <w:sz w:val="24"/>
          <w:szCs w:val="24"/>
        </w:rPr>
      </w:pPr>
      <w:r>
        <w:rPr>
          <w:rFonts w:ascii="Georgia" w:hAnsi="Georgia"/>
          <w:b/>
          <w:sz w:val="24"/>
          <w:szCs w:val="24"/>
        </w:rPr>
        <w:tab/>
      </w:r>
      <w:bookmarkStart w:id="0" w:name="_GoBack"/>
      <w:bookmarkEnd w:id="0"/>
    </w:p>
    <w:p w:rsidR="002706E0" w:rsidRDefault="002706E0" w:rsidP="002706E0">
      <w:pPr>
        <w:spacing w:after="0"/>
        <w:rPr>
          <w:rFonts w:ascii="Georgia" w:hAnsi="Georgia"/>
          <w:b/>
          <w:sz w:val="24"/>
          <w:szCs w:val="24"/>
        </w:rPr>
      </w:pPr>
      <w:r>
        <w:rPr>
          <w:rFonts w:ascii="Georgia" w:hAnsi="Georgia"/>
          <w:b/>
          <w:sz w:val="24"/>
          <w:szCs w:val="24"/>
        </w:rPr>
        <w:t>Frankl, Viktor E.</w:t>
      </w:r>
    </w:p>
    <w:p w:rsidR="002706E0" w:rsidRDefault="002706E0" w:rsidP="00185FFF">
      <w:pPr>
        <w:spacing w:after="0"/>
        <w:ind w:left="2160" w:hanging="1440"/>
        <w:rPr>
          <w:rFonts w:ascii="Georgia" w:hAnsi="Georgia"/>
          <w:b/>
          <w:sz w:val="24"/>
          <w:szCs w:val="24"/>
        </w:rPr>
      </w:pPr>
      <w:r>
        <w:rPr>
          <w:rFonts w:ascii="Georgia" w:hAnsi="Georgia"/>
          <w:b/>
          <w:sz w:val="24"/>
          <w:szCs w:val="24"/>
        </w:rPr>
        <w:t xml:space="preserve">2006: </w:t>
      </w:r>
      <w:r w:rsidR="00185FFF">
        <w:rPr>
          <w:rFonts w:ascii="Georgia" w:hAnsi="Georgia"/>
          <w:b/>
          <w:sz w:val="24"/>
          <w:szCs w:val="24"/>
        </w:rPr>
        <w:tab/>
      </w:r>
      <w:r>
        <w:rPr>
          <w:rFonts w:ascii="Georgia" w:hAnsi="Georgia"/>
          <w:b/>
          <w:sz w:val="24"/>
          <w:szCs w:val="24"/>
        </w:rPr>
        <w:t>Man’s Search for Meaning.  Boston, MA: Beacon Press Books.</w:t>
      </w:r>
    </w:p>
    <w:p w:rsidR="002706E0" w:rsidRDefault="002706E0" w:rsidP="002706E0">
      <w:pPr>
        <w:spacing w:after="0"/>
        <w:rPr>
          <w:rFonts w:ascii="Georgia" w:hAnsi="Georgia"/>
          <w:b/>
          <w:sz w:val="24"/>
          <w:szCs w:val="24"/>
        </w:rPr>
      </w:pPr>
    </w:p>
    <w:p w:rsidR="002706E0" w:rsidRDefault="002706E0" w:rsidP="002706E0">
      <w:pPr>
        <w:spacing w:after="0"/>
        <w:rPr>
          <w:rFonts w:ascii="Georgia" w:hAnsi="Georgia"/>
          <w:sz w:val="24"/>
          <w:szCs w:val="24"/>
        </w:rPr>
      </w:pPr>
      <w:r>
        <w:rPr>
          <w:rFonts w:ascii="Georgia" w:hAnsi="Georgia"/>
          <w:sz w:val="24"/>
          <w:szCs w:val="24"/>
        </w:rPr>
        <w:t xml:space="preserve">Much of the time, when people recommend reading classic works and you read them you are underwhelmed with the overhyping.  This book is different, as it is worth all the hype.  I’m studying the Holocaust right now and I’m studying people who succeeded during the Holocaust, so like others have noted this book offers a first person account as </w:t>
      </w:r>
      <w:r>
        <w:rPr>
          <w:rFonts w:ascii="Georgia" w:hAnsi="Georgia"/>
          <w:sz w:val="24"/>
          <w:szCs w:val="24"/>
        </w:rPr>
        <w:lastRenderedPageBreak/>
        <w:t>well as a strategy from getting through anything in life from the worst possible things like the Holocaust to everything else.    When I go through my struggles, I am thinking with this mindset of Frankl’s.</w:t>
      </w:r>
    </w:p>
    <w:p w:rsidR="006D6004" w:rsidRDefault="006D6004" w:rsidP="002706E0">
      <w:pPr>
        <w:spacing w:after="0"/>
        <w:rPr>
          <w:rFonts w:ascii="Georgia" w:hAnsi="Georgia"/>
          <w:sz w:val="24"/>
          <w:szCs w:val="24"/>
        </w:rPr>
      </w:pPr>
    </w:p>
    <w:p w:rsidR="006D6004" w:rsidRPr="006659FF" w:rsidRDefault="006D6004" w:rsidP="002706E0">
      <w:pPr>
        <w:spacing w:after="0"/>
        <w:rPr>
          <w:rFonts w:ascii="Georgia" w:hAnsi="Georgia"/>
          <w:b/>
          <w:sz w:val="24"/>
          <w:szCs w:val="24"/>
        </w:rPr>
      </w:pPr>
      <w:r w:rsidRPr="006659FF">
        <w:rPr>
          <w:rFonts w:ascii="Georgia" w:hAnsi="Georgia"/>
          <w:b/>
          <w:sz w:val="24"/>
          <w:szCs w:val="24"/>
        </w:rPr>
        <w:t xml:space="preserve">Pincus, </w:t>
      </w:r>
      <w:proofErr w:type="spellStart"/>
      <w:r w:rsidRPr="006659FF">
        <w:rPr>
          <w:rFonts w:ascii="Georgia" w:hAnsi="Georgia"/>
          <w:b/>
          <w:sz w:val="24"/>
          <w:szCs w:val="24"/>
        </w:rPr>
        <w:t>Meeg</w:t>
      </w:r>
      <w:proofErr w:type="spellEnd"/>
      <w:r w:rsidRPr="006659FF">
        <w:rPr>
          <w:rFonts w:ascii="Georgia" w:hAnsi="Georgia"/>
          <w:b/>
          <w:sz w:val="24"/>
          <w:szCs w:val="24"/>
        </w:rPr>
        <w:t xml:space="preserve"> and Solano, Jordi, illustrator</w:t>
      </w:r>
    </w:p>
    <w:p w:rsidR="006D6004" w:rsidRPr="00185FFF" w:rsidRDefault="006D6004" w:rsidP="00185FFF">
      <w:pPr>
        <w:spacing w:after="0"/>
        <w:ind w:left="2160" w:hanging="1440"/>
        <w:rPr>
          <w:rFonts w:ascii="Georgia" w:hAnsi="Georgia" w:cs="Arial"/>
          <w:b/>
          <w:color w:val="474747"/>
          <w:sz w:val="24"/>
          <w:szCs w:val="24"/>
          <w:shd w:val="clear" w:color="auto" w:fill="FFFFFF"/>
        </w:rPr>
      </w:pPr>
      <w:r w:rsidRPr="00185FFF">
        <w:rPr>
          <w:rFonts w:ascii="Georgia" w:hAnsi="Georgia"/>
          <w:b/>
          <w:sz w:val="24"/>
          <w:szCs w:val="24"/>
        </w:rPr>
        <w:t xml:space="preserve">2019: </w:t>
      </w:r>
      <w:r w:rsidR="00185FFF">
        <w:rPr>
          <w:rFonts w:ascii="Georgia" w:hAnsi="Georgia"/>
          <w:b/>
          <w:sz w:val="24"/>
          <w:szCs w:val="24"/>
        </w:rPr>
        <w:tab/>
      </w:r>
      <w:r w:rsidRPr="00185FFF">
        <w:rPr>
          <w:rFonts w:ascii="Georgia" w:hAnsi="Georgia"/>
          <w:b/>
          <w:sz w:val="24"/>
          <w:szCs w:val="24"/>
        </w:rPr>
        <w:t xml:space="preserve">Miep and the Most Famous Diary: The Woman Who Rescued Anne Frank's Diary.  </w:t>
      </w:r>
      <w:r w:rsidRPr="00185FFF">
        <w:rPr>
          <w:rFonts w:ascii="Georgia" w:hAnsi="Georgia" w:cs="Arial"/>
          <w:b/>
          <w:color w:val="474747"/>
          <w:sz w:val="24"/>
          <w:szCs w:val="24"/>
          <w:shd w:val="clear" w:color="auto" w:fill="FFFFFF"/>
        </w:rPr>
        <w:t>Ann Arbor, MI: Sleeping Bear Press.</w:t>
      </w:r>
    </w:p>
    <w:p w:rsidR="006D6004" w:rsidRDefault="006D6004" w:rsidP="006D6004">
      <w:pPr>
        <w:spacing w:after="0"/>
        <w:rPr>
          <w:rFonts w:ascii="Georgia" w:hAnsi="Georgia"/>
          <w:sz w:val="24"/>
          <w:szCs w:val="24"/>
        </w:rPr>
      </w:pPr>
    </w:p>
    <w:p w:rsidR="006D6004" w:rsidRDefault="006D6004" w:rsidP="006D6004">
      <w:pPr>
        <w:spacing w:after="0"/>
        <w:rPr>
          <w:rFonts w:ascii="Georgia" w:hAnsi="Georgia"/>
          <w:sz w:val="24"/>
          <w:szCs w:val="24"/>
        </w:rPr>
      </w:pPr>
      <w:r>
        <w:rPr>
          <w:rFonts w:ascii="Georgia" w:hAnsi="Georgia"/>
          <w:sz w:val="24"/>
          <w:szCs w:val="24"/>
        </w:rPr>
        <w:t>A short yet long enough which relayed this tangential tale of Anne Frank’s life.  Despite m</w:t>
      </w:r>
      <w:r w:rsidR="00185FFF">
        <w:rPr>
          <w:rFonts w:ascii="Georgia" w:hAnsi="Georgia"/>
          <w:sz w:val="24"/>
          <w:szCs w:val="24"/>
        </w:rPr>
        <w:t xml:space="preserve">y familiarity </w:t>
      </w:r>
      <w:r>
        <w:rPr>
          <w:rFonts w:ascii="Georgia" w:hAnsi="Georgia"/>
          <w:sz w:val="24"/>
          <w:szCs w:val="24"/>
        </w:rPr>
        <w:t xml:space="preserve">with Anne Frank’s diary for a long time, I </w:t>
      </w:r>
      <w:r w:rsidR="00185FFF">
        <w:rPr>
          <w:rFonts w:ascii="Georgia" w:hAnsi="Georgia"/>
          <w:sz w:val="24"/>
          <w:szCs w:val="24"/>
        </w:rPr>
        <w:t xml:space="preserve">had not heard </w:t>
      </w:r>
      <w:r>
        <w:rPr>
          <w:rFonts w:ascii="Georgia" w:hAnsi="Georgia"/>
          <w:sz w:val="24"/>
          <w:szCs w:val="24"/>
        </w:rPr>
        <w:t>this related story, so I obtained further inspiration and fascination here.</w:t>
      </w:r>
    </w:p>
    <w:p w:rsidR="00185FFF" w:rsidRDefault="00185FFF" w:rsidP="006D6004">
      <w:pPr>
        <w:spacing w:after="0"/>
        <w:rPr>
          <w:rFonts w:ascii="Georgia" w:hAnsi="Georgia"/>
          <w:sz w:val="24"/>
          <w:szCs w:val="24"/>
        </w:rPr>
      </w:pPr>
    </w:p>
    <w:p w:rsidR="00801AC1" w:rsidRPr="00801AC1" w:rsidRDefault="00801AC1" w:rsidP="006D6004">
      <w:pPr>
        <w:spacing w:after="0"/>
        <w:rPr>
          <w:rFonts w:ascii="Georgia" w:hAnsi="Georgia"/>
          <w:b/>
          <w:sz w:val="24"/>
          <w:szCs w:val="24"/>
        </w:rPr>
      </w:pPr>
      <w:r w:rsidRPr="00801AC1">
        <w:rPr>
          <w:rFonts w:ascii="Georgia" w:hAnsi="Georgia"/>
          <w:b/>
          <w:sz w:val="24"/>
          <w:szCs w:val="24"/>
        </w:rPr>
        <w:t>Silberstein Swartz, Sarah</w:t>
      </w:r>
    </w:p>
    <w:p w:rsidR="00801AC1" w:rsidRDefault="00DB750E" w:rsidP="00185FFF">
      <w:pPr>
        <w:spacing w:after="0"/>
        <w:ind w:left="2160" w:hanging="1440"/>
        <w:rPr>
          <w:rFonts w:ascii="Georgia" w:hAnsi="Georgia"/>
          <w:b/>
          <w:sz w:val="24"/>
          <w:szCs w:val="24"/>
        </w:rPr>
      </w:pPr>
      <w:r>
        <w:rPr>
          <w:rFonts w:ascii="Georgia" w:hAnsi="Georgia"/>
          <w:b/>
          <w:sz w:val="24"/>
          <w:szCs w:val="24"/>
        </w:rPr>
        <w:t xml:space="preserve">2022: </w:t>
      </w:r>
      <w:r w:rsidR="00801AC1" w:rsidRPr="00801AC1">
        <w:rPr>
          <w:rFonts w:ascii="Georgia" w:hAnsi="Georgia"/>
          <w:b/>
          <w:sz w:val="24"/>
          <w:szCs w:val="24"/>
        </w:rPr>
        <w:tab/>
        <w:t>Heroines, Rescuers, Rabbis, Spies: Unsung Women of the Holocaust.  Toronto, ON: Second Story Press.</w:t>
      </w:r>
    </w:p>
    <w:p w:rsidR="00801AC1" w:rsidRDefault="00801AC1" w:rsidP="006D6004">
      <w:pPr>
        <w:spacing w:after="0"/>
        <w:rPr>
          <w:rFonts w:ascii="Georgia" w:hAnsi="Georgia"/>
          <w:b/>
          <w:sz w:val="24"/>
          <w:szCs w:val="24"/>
        </w:rPr>
      </w:pPr>
    </w:p>
    <w:p w:rsidR="00801AC1" w:rsidRPr="00801AC1" w:rsidRDefault="00801AC1" w:rsidP="006D6004">
      <w:pPr>
        <w:spacing w:after="0"/>
        <w:rPr>
          <w:rFonts w:ascii="Georgia" w:hAnsi="Georgia"/>
          <w:sz w:val="24"/>
          <w:szCs w:val="24"/>
        </w:rPr>
      </w:pPr>
      <w:r w:rsidRPr="00801AC1">
        <w:rPr>
          <w:rFonts w:ascii="Georgia" w:hAnsi="Georgia"/>
          <w:sz w:val="24"/>
          <w:szCs w:val="24"/>
        </w:rPr>
        <w:t>I’ve been studying the Holocaust for about a decade and a half now, and I realizing this year I needed to focus on the brave yet obscure individuals who resisted the Holocaust rather than focusing on the idiosyncrasies of the Nazi</w:t>
      </w:r>
      <w:r w:rsidR="00185FFF">
        <w:rPr>
          <w:rFonts w:ascii="Georgia" w:hAnsi="Georgia"/>
          <w:sz w:val="24"/>
          <w:szCs w:val="24"/>
        </w:rPr>
        <w:t>s;</w:t>
      </w:r>
      <w:r w:rsidRPr="00801AC1">
        <w:rPr>
          <w:rFonts w:ascii="Georgia" w:hAnsi="Georgia"/>
          <w:sz w:val="24"/>
          <w:szCs w:val="24"/>
        </w:rPr>
        <w:t xml:space="preserve"> or at least </w:t>
      </w:r>
      <w:r w:rsidR="00185FFF">
        <w:rPr>
          <w:rFonts w:ascii="Georgia" w:hAnsi="Georgia"/>
          <w:sz w:val="24"/>
          <w:szCs w:val="24"/>
        </w:rPr>
        <w:t xml:space="preserve">I need to </w:t>
      </w:r>
      <w:r w:rsidRPr="00801AC1">
        <w:rPr>
          <w:rFonts w:ascii="Georgia" w:hAnsi="Georgia"/>
          <w:sz w:val="24"/>
          <w:szCs w:val="24"/>
        </w:rPr>
        <w:t>get more balance.  Then I find this book.  It’s a winner.  I love</w:t>
      </w:r>
      <w:r>
        <w:rPr>
          <w:rFonts w:ascii="Georgia" w:hAnsi="Georgia"/>
          <w:sz w:val="24"/>
          <w:szCs w:val="24"/>
        </w:rPr>
        <w:t>d</w:t>
      </w:r>
      <w:r w:rsidRPr="00801AC1">
        <w:rPr>
          <w:rFonts w:ascii="Georgia" w:hAnsi="Georgia"/>
          <w:sz w:val="24"/>
          <w:szCs w:val="24"/>
        </w:rPr>
        <w:t xml:space="preserve"> reading all the profiles of these women, especially the ones of Polish descent.</w:t>
      </w:r>
      <w:r>
        <w:rPr>
          <w:rFonts w:ascii="Georgia" w:hAnsi="Georgia"/>
          <w:sz w:val="24"/>
          <w:szCs w:val="24"/>
        </w:rPr>
        <w:t xml:space="preserve">  I cited this book in a recent book I wrote.</w:t>
      </w:r>
      <w:r w:rsidRPr="00801AC1">
        <w:rPr>
          <w:rFonts w:ascii="Georgia" w:hAnsi="Georgia"/>
          <w:sz w:val="24"/>
          <w:szCs w:val="24"/>
        </w:rPr>
        <w:t xml:space="preserve">  </w:t>
      </w:r>
    </w:p>
    <w:p w:rsidR="00623D65" w:rsidRDefault="00623D65" w:rsidP="00623D65">
      <w:pPr>
        <w:spacing w:after="0"/>
        <w:jc w:val="center"/>
        <w:rPr>
          <w:rFonts w:ascii="Georgia" w:hAnsi="Georgia"/>
          <w:b/>
          <w:sz w:val="24"/>
          <w:szCs w:val="24"/>
        </w:rPr>
      </w:pPr>
    </w:p>
    <w:p w:rsidR="00623D65" w:rsidRDefault="00623D65" w:rsidP="00623D65">
      <w:pPr>
        <w:spacing w:after="0"/>
        <w:rPr>
          <w:rFonts w:ascii="Georgia" w:hAnsi="Georgia"/>
          <w:b/>
          <w:sz w:val="24"/>
          <w:szCs w:val="24"/>
        </w:rPr>
      </w:pPr>
      <w:r>
        <w:rPr>
          <w:rFonts w:ascii="Georgia" w:hAnsi="Georgia"/>
          <w:b/>
          <w:sz w:val="24"/>
          <w:szCs w:val="24"/>
        </w:rPr>
        <w:t>Wyllie, James:</w:t>
      </w:r>
    </w:p>
    <w:p w:rsidR="00623D65" w:rsidRDefault="00623D65" w:rsidP="00185FFF">
      <w:pPr>
        <w:spacing w:after="0"/>
        <w:ind w:left="2160" w:hanging="1440"/>
        <w:rPr>
          <w:rFonts w:ascii="Georgia" w:hAnsi="Georgia"/>
          <w:b/>
          <w:sz w:val="24"/>
          <w:szCs w:val="24"/>
        </w:rPr>
      </w:pPr>
      <w:r>
        <w:rPr>
          <w:rFonts w:ascii="Georgia" w:hAnsi="Georgia"/>
          <w:b/>
          <w:sz w:val="24"/>
          <w:szCs w:val="24"/>
        </w:rPr>
        <w:t xml:space="preserve">2019: </w:t>
      </w:r>
      <w:r w:rsidR="00185FFF">
        <w:rPr>
          <w:rFonts w:ascii="Georgia" w:hAnsi="Georgia"/>
          <w:b/>
          <w:sz w:val="24"/>
          <w:szCs w:val="24"/>
        </w:rPr>
        <w:tab/>
      </w:r>
      <w:r>
        <w:rPr>
          <w:rFonts w:ascii="Georgia" w:hAnsi="Georgia"/>
          <w:b/>
          <w:sz w:val="24"/>
          <w:szCs w:val="24"/>
        </w:rPr>
        <w:t>Nazi Wives: The Women at the Top of Hitler’s Germany.  New York: St. Martin’s Publishing Group.</w:t>
      </w:r>
    </w:p>
    <w:p w:rsidR="00623D65" w:rsidRDefault="00623D65" w:rsidP="00623D65">
      <w:pPr>
        <w:spacing w:after="0"/>
        <w:rPr>
          <w:rFonts w:ascii="Georgia" w:hAnsi="Georgia"/>
          <w:b/>
          <w:sz w:val="24"/>
          <w:szCs w:val="24"/>
        </w:rPr>
      </w:pPr>
    </w:p>
    <w:p w:rsidR="00623D65" w:rsidRDefault="00623D65" w:rsidP="00623D65">
      <w:pPr>
        <w:spacing w:after="0"/>
        <w:rPr>
          <w:rFonts w:ascii="Georgia" w:hAnsi="Georgia"/>
          <w:sz w:val="24"/>
          <w:szCs w:val="24"/>
        </w:rPr>
      </w:pPr>
      <w:r>
        <w:rPr>
          <w:rFonts w:ascii="Georgia" w:hAnsi="Georgia"/>
          <w:sz w:val="24"/>
          <w:szCs w:val="24"/>
        </w:rPr>
        <w:t>I can’t get enough of reading about the Nazis.  Over the decades I have read books and viewed other material that analyze the Nazis from endless angles, yet I haven’t read a work that focused on the wives.  Of course, this book fascinated me and it taught me new stuff.</w:t>
      </w:r>
    </w:p>
    <w:p w:rsidR="00F416A8" w:rsidRDefault="00F416A8" w:rsidP="00623D65">
      <w:pPr>
        <w:spacing w:after="0"/>
        <w:rPr>
          <w:rFonts w:ascii="Georgia" w:hAnsi="Georgia"/>
          <w:sz w:val="24"/>
          <w:szCs w:val="24"/>
        </w:rPr>
      </w:pPr>
    </w:p>
    <w:p w:rsidR="00F416A8" w:rsidRDefault="00F416A8" w:rsidP="00F416A8">
      <w:pPr>
        <w:spacing w:after="0"/>
        <w:jc w:val="center"/>
        <w:rPr>
          <w:rFonts w:ascii="Georgia" w:hAnsi="Georgia"/>
          <w:b/>
          <w:sz w:val="24"/>
          <w:szCs w:val="24"/>
        </w:rPr>
      </w:pPr>
      <w:r w:rsidRPr="00F416A8">
        <w:rPr>
          <w:rFonts w:ascii="Georgia" w:hAnsi="Georgia"/>
          <w:b/>
          <w:sz w:val="24"/>
          <w:szCs w:val="24"/>
        </w:rPr>
        <w:t>Audiobooks</w:t>
      </w:r>
    </w:p>
    <w:p w:rsidR="00F416A8" w:rsidRDefault="00F416A8" w:rsidP="00F416A8">
      <w:pPr>
        <w:spacing w:after="0"/>
        <w:jc w:val="center"/>
        <w:rPr>
          <w:rFonts w:ascii="Georgia" w:hAnsi="Georgia"/>
          <w:b/>
          <w:sz w:val="24"/>
          <w:szCs w:val="24"/>
        </w:rPr>
      </w:pPr>
    </w:p>
    <w:p w:rsidR="00F416A8" w:rsidRDefault="00F416A8" w:rsidP="00F416A8">
      <w:pPr>
        <w:spacing w:after="0"/>
        <w:rPr>
          <w:rFonts w:ascii="Georgia" w:hAnsi="Georgia"/>
          <w:b/>
          <w:sz w:val="24"/>
          <w:szCs w:val="24"/>
        </w:rPr>
      </w:pPr>
      <w:r>
        <w:rPr>
          <w:rFonts w:ascii="Georgia" w:hAnsi="Georgia"/>
          <w:b/>
          <w:sz w:val="24"/>
          <w:szCs w:val="24"/>
        </w:rPr>
        <w:t>Duckworth, Angela</w:t>
      </w:r>
    </w:p>
    <w:p w:rsidR="00F416A8" w:rsidRDefault="00F416A8" w:rsidP="006659FF">
      <w:pPr>
        <w:spacing w:after="0"/>
        <w:ind w:left="2160" w:hanging="1440"/>
        <w:rPr>
          <w:rFonts w:ascii="Georgia" w:hAnsi="Georgia"/>
          <w:b/>
          <w:sz w:val="24"/>
          <w:szCs w:val="24"/>
        </w:rPr>
      </w:pPr>
      <w:r>
        <w:rPr>
          <w:rFonts w:ascii="Georgia" w:hAnsi="Georgia"/>
          <w:b/>
          <w:sz w:val="24"/>
          <w:szCs w:val="24"/>
        </w:rPr>
        <w:t xml:space="preserve">2016: </w:t>
      </w:r>
      <w:r w:rsidR="006659FF">
        <w:rPr>
          <w:rFonts w:ascii="Georgia" w:hAnsi="Georgia"/>
          <w:b/>
          <w:sz w:val="24"/>
          <w:szCs w:val="24"/>
        </w:rPr>
        <w:tab/>
      </w:r>
      <w:r w:rsidRPr="00F416A8">
        <w:rPr>
          <w:rFonts w:ascii="Georgia" w:hAnsi="Georgia"/>
          <w:b/>
          <w:sz w:val="24"/>
          <w:szCs w:val="24"/>
        </w:rPr>
        <w:t>Grit: The Power of Passion and Perseverance</w:t>
      </w:r>
      <w:r>
        <w:rPr>
          <w:rFonts w:ascii="Georgia" w:hAnsi="Georgia"/>
          <w:b/>
          <w:sz w:val="24"/>
          <w:szCs w:val="24"/>
        </w:rPr>
        <w:t>.  USA: Simon &amp; Schuster Audio.</w:t>
      </w:r>
    </w:p>
    <w:p w:rsidR="00F416A8" w:rsidRDefault="00F416A8" w:rsidP="00F416A8">
      <w:pPr>
        <w:spacing w:after="0"/>
        <w:rPr>
          <w:rFonts w:ascii="Georgia" w:hAnsi="Georgia"/>
          <w:b/>
          <w:sz w:val="24"/>
          <w:szCs w:val="24"/>
        </w:rPr>
      </w:pPr>
    </w:p>
    <w:p w:rsidR="00F416A8" w:rsidRDefault="00F416A8" w:rsidP="00F416A8">
      <w:pPr>
        <w:spacing w:after="0"/>
        <w:rPr>
          <w:rFonts w:ascii="Georgia" w:hAnsi="Georgia"/>
          <w:sz w:val="24"/>
          <w:szCs w:val="24"/>
        </w:rPr>
      </w:pPr>
      <w:r>
        <w:rPr>
          <w:rFonts w:ascii="Georgia" w:hAnsi="Georgia"/>
          <w:sz w:val="24"/>
          <w:szCs w:val="24"/>
        </w:rPr>
        <w:t xml:space="preserve">I hadn’t </w:t>
      </w:r>
      <w:r w:rsidR="00185FFF">
        <w:rPr>
          <w:rFonts w:ascii="Georgia" w:hAnsi="Georgia"/>
          <w:sz w:val="24"/>
          <w:szCs w:val="24"/>
        </w:rPr>
        <w:t xml:space="preserve">listened to </w:t>
      </w:r>
      <w:r>
        <w:rPr>
          <w:rFonts w:ascii="Georgia" w:hAnsi="Georgia"/>
          <w:sz w:val="24"/>
          <w:szCs w:val="24"/>
        </w:rPr>
        <w:t xml:space="preserve">an </w:t>
      </w:r>
      <w:proofErr w:type="spellStart"/>
      <w:r w:rsidR="00185FFF">
        <w:rPr>
          <w:rFonts w:ascii="Georgia" w:hAnsi="Georgia"/>
          <w:sz w:val="24"/>
          <w:szCs w:val="24"/>
        </w:rPr>
        <w:t>audi</w:t>
      </w:r>
      <w:r>
        <w:rPr>
          <w:rFonts w:ascii="Georgia" w:hAnsi="Georgia"/>
          <w:sz w:val="24"/>
          <w:szCs w:val="24"/>
        </w:rPr>
        <w:t>book</w:t>
      </w:r>
      <w:proofErr w:type="spellEnd"/>
      <w:r>
        <w:rPr>
          <w:rFonts w:ascii="Georgia" w:hAnsi="Georgia"/>
          <w:sz w:val="24"/>
          <w:szCs w:val="24"/>
        </w:rPr>
        <w:t xml:space="preserve"> in forever before I read this one.  </w:t>
      </w:r>
    </w:p>
    <w:p w:rsidR="00F416A8" w:rsidRDefault="00F416A8" w:rsidP="00F416A8">
      <w:pPr>
        <w:spacing w:after="0"/>
        <w:rPr>
          <w:rFonts w:ascii="Georgia" w:hAnsi="Georgia"/>
          <w:sz w:val="24"/>
          <w:szCs w:val="24"/>
        </w:rPr>
      </w:pPr>
    </w:p>
    <w:p w:rsidR="00F416A8" w:rsidRDefault="00F416A8" w:rsidP="00F416A8">
      <w:pPr>
        <w:spacing w:after="0"/>
        <w:rPr>
          <w:rFonts w:ascii="Georgia" w:hAnsi="Georgia"/>
          <w:sz w:val="24"/>
          <w:szCs w:val="24"/>
        </w:rPr>
      </w:pPr>
      <w:r>
        <w:rPr>
          <w:rFonts w:ascii="Georgia" w:hAnsi="Georgia"/>
          <w:sz w:val="24"/>
          <w:szCs w:val="24"/>
        </w:rPr>
        <w:t xml:space="preserve">This book is good, yet it’s overrated.  </w:t>
      </w:r>
    </w:p>
    <w:p w:rsidR="00F416A8" w:rsidRDefault="00F416A8" w:rsidP="00F416A8">
      <w:pPr>
        <w:spacing w:after="0"/>
        <w:rPr>
          <w:rFonts w:ascii="Georgia" w:hAnsi="Georgia"/>
          <w:sz w:val="24"/>
          <w:szCs w:val="24"/>
        </w:rPr>
      </w:pPr>
    </w:p>
    <w:p w:rsidR="00F416A8" w:rsidRDefault="00F416A8" w:rsidP="00F416A8">
      <w:pPr>
        <w:spacing w:after="0"/>
        <w:rPr>
          <w:rFonts w:ascii="Georgia" w:hAnsi="Georgia"/>
          <w:sz w:val="24"/>
          <w:szCs w:val="24"/>
        </w:rPr>
      </w:pPr>
      <w:r>
        <w:rPr>
          <w:rFonts w:ascii="Georgia" w:hAnsi="Georgia"/>
          <w:sz w:val="24"/>
          <w:szCs w:val="24"/>
        </w:rPr>
        <w:lastRenderedPageBreak/>
        <w:t>The author reinforced my beliefs in stick</w:t>
      </w:r>
      <w:r w:rsidR="00185FFF">
        <w:rPr>
          <w:rFonts w:ascii="Georgia" w:hAnsi="Georgia"/>
          <w:sz w:val="24"/>
          <w:szCs w:val="24"/>
        </w:rPr>
        <w:t>-to-</w:t>
      </w:r>
      <w:proofErr w:type="spellStart"/>
      <w:r w:rsidR="00185FFF">
        <w:rPr>
          <w:rFonts w:ascii="Georgia" w:hAnsi="Georgia"/>
          <w:sz w:val="24"/>
          <w:szCs w:val="24"/>
        </w:rPr>
        <w:t>itviness</w:t>
      </w:r>
      <w:proofErr w:type="spellEnd"/>
      <w:r>
        <w:rPr>
          <w:rFonts w:ascii="Georgia" w:hAnsi="Georgia"/>
          <w:sz w:val="24"/>
          <w:szCs w:val="24"/>
        </w:rPr>
        <w:t xml:space="preserve"> and </w:t>
      </w:r>
      <w:r w:rsidR="00185FFF">
        <w:rPr>
          <w:rFonts w:ascii="Georgia" w:hAnsi="Georgia"/>
          <w:sz w:val="24"/>
          <w:szCs w:val="24"/>
        </w:rPr>
        <w:t>persistence</w:t>
      </w:r>
      <w:r>
        <w:rPr>
          <w:rFonts w:ascii="Georgia" w:hAnsi="Georgia"/>
          <w:sz w:val="24"/>
          <w:szCs w:val="24"/>
        </w:rPr>
        <w:t>.  Like many motivational speakers, she divorced this from sociological circumstance</w:t>
      </w:r>
      <w:r w:rsidR="00185FFF">
        <w:rPr>
          <w:rFonts w:ascii="Georgia" w:hAnsi="Georgia"/>
          <w:sz w:val="24"/>
          <w:szCs w:val="24"/>
        </w:rPr>
        <w:t xml:space="preserve"> </w:t>
      </w:r>
      <w:r>
        <w:rPr>
          <w:rFonts w:ascii="Georgia" w:hAnsi="Georgia"/>
          <w:sz w:val="24"/>
          <w:szCs w:val="24"/>
        </w:rPr>
        <w:t xml:space="preserve">such as power of different races and how that responds to “grit” as she calls it.  </w:t>
      </w:r>
    </w:p>
    <w:p w:rsidR="00F416A8" w:rsidRDefault="00F416A8" w:rsidP="00F416A8">
      <w:pPr>
        <w:spacing w:after="0"/>
        <w:rPr>
          <w:rFonts w:ascii="Georgia" w:hAnsi="Georgia"/>
          <w:sz w:val="24"/>
          <w:szCs w:val="24"/>
        </w:rPr>
      </w:pPr>
    </w:p>
    <w:p w:rsidR="00F416A8" w:rsidRDefault="00F416A8" w:rsidP="00F416A8">
      <w:pPr>
        <w:spacing w:after="0"/>
        <w:rPr>
          <w:rFonts w:ascii="Georgia" w:hAnsi="Georgia"/>
          <w:sz w:val="24"/>
          <w:szCs w:val="24"/>
        </w:rPr>
      </w:pPr>
      <w:r>
        <w:rPr>
          <w:rFonts w:ascii="Georgia" w:hAnsi="Georgia"/>
          <w:sz w:val="24"/>
          <w:szCs w:val="24"/>
        </w:rPr>
        <w:t>She argues that “successful people” ha</w:t>
      </w:r>
      <w:r w:rsidR="00185FFF">
        <w:rPr>
          <w:rFonts w:ascii="Georgia" w:hAnsi="Georgia"/>
          <w:sz w:val="24"/>
          <w:szCs w:val="24"/>
        </w:rPr>
        <w:t>v</w:t>
      </w:r>
      <w:r>
        <w:rPr>
          <w:rFonts w:ascii="Georgia" w:hAnsi="Georgia"/>
          <w:sz w:val="24"/>
          <w:szCs w:val="24"/>
        </w:rPr>
        <w:t>e “grit”</w:t>
      </w:r>
      <w:r w:rsidR="001E44BC">
        <w:rPr>
          <w:rFonts w:ascii="Georgia" w:hAnsi="Georgia"/>
          <w:sz w:val="24"/>
          <w:szCs w:val="24"/>
        </w:rPr>
        <w:t>,</w:t>
      </w:r>
      <w:r>
        <w:rPr>
          <w:rFonts w:ascii="Georgia" w:hAnsi="Georgia"/>
          <w:sz w:val="24"/>
          <w:szCs w:val="24"/>
        </w:rPr>
        <w:t xml:space="preserve"> I kept thinking about the examples of successful people who are lazy like Babe Ruth yet</w:t>
      </w:r>
      <w:r w:rsidR="001E44BC">
        <w:rPr>
          <w:rFonts w:ascii="Georgia" w:hAnsi="Georgia"/>
          <w:sz w:val="24"/>
          <w:szCs w:val="24"/>
        </w:rPr>
        <w:t xml:space="preserve"> they success, which the commentators give as examples.</w:t>
      </w:r>
      <w:r>
        <w:rPr>
          <w:rFonts w:ascii="Georgia" w:hAnsi="Georgia"/>
          <w:sz w:val="24"/>
          <w:szCs w:val="24"/>
        </w:rPr>
        <w:t xml:space="preserve"> </w:t>
      </w:r>
    </w:p>
    <w:p w:rsidR="00185FFF" w:rsidRDefault="00185FFF" w:rsidP="00F416A8">
      <w:pPr>
        <w:spacing w:after="0"/>
        <w:rPr>
          <w:rFonts w:ascii="Georgia" w:hAnsi="Georgia"/>
          <w:sz w:val="24"/>
          <w:szCs w:val="24"/>
        </w:rPr>
      </w:pPr>
    </w:p>
    <w:p w:rsidR="00185FFF" w:rsidRPr="00F416A8" w:rsidRDefault="00185FFF" w:rsidP="00F416A8">
      <w:pPr>
        <w:spacing w:after="0"/>
        <w:rPr>
          <w:rFonts w:ascii="Georgia" w:hAnsi="Georgia"/>
          <w:sz w:val="24"/>
          <w:szCs w:val="24"/>
        </w:rPr>
      </w:pPr>
    </w:p>
    <w:sectPr w:rsidR="00185FFF" w:rsidRPr="00F41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96"/>
    <w:rsid w:val="000849D9"/>
    <w:rsid w:val="00121D96"/>
    <w:rsid w:val="00185FFF"/>
    <w:rsid w:val="001E44BC"/>
    <w:rsid w:val="002706E0"/>
    <w:rsid w:val="00623D65"/>
    <w:rsid w:val="006659FF"/>
    <w:rsid w:val="006D6004"/>
    <w:rsid w:val="00767083"/>
    <w:rsid w:val="00801AC1"/>
    <w:rsid w:val="00AB3FE9"/>
    <w:rsid w:val="00D31412"/>
    <w:rsid w:val="00DB750E"/>
    <w:rsid w:val="00DF23C2"/>
    <w:rsid w:val="00F4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5B3"/>
  <w15:chartTrackingRefBased/>
  <w15:docId w15:val="{683D9456-7D6B-421E-BDF0-8EE9E6D8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5FFF"/>
    <w:rPr>
      <w:sz w:val="16"/>
      <w:szCs w:val="16"/>
    </w:rPr>
  </w:style>
  <w:style w:type="paragraph" w:styleId="CommentText">
    <w:name w:val="annotation text"/>
    <w:basedOn w:val="Normal"/>
    <w:link w:val="CommentTextChar"/>
    <w:uiPriority w:val="99"/>
    <w:semiHidden/>
    <w:unhideWhenUsed/>
    <w:rsid w:val="00185FFF"/>
    <w:pPr>
      <w:spacing w:line="240" w:lineRule="auto"/>
    </w:pPr>
    <w:rPr>
      <w:sz w:val="20"/>
      <w:szCs w:val="20"/>
    </w:rPr>
  </w:style>
  <w:style w:type="character" w:customStyle="1" w:styleId="CommentTextChar">
    <w:name w:val="Comment Text Char"/>
    <w:basedOn w:val="DefaultParagraphFont"/>
    <w:link w:val="CommentText"/>
    <w:uiPriority w:val="99"/>
    <w:semiHidden/>
    <w:rsid w:val="00185FFF"/>
    <w:rPr>
      <w:sz w:val="20"/>
      <w:szCs w:val="20"/>
    </w:rPr>
  </w:style>
  <w:style w:type="paragraph" w:styleId="CommentSubject">
    <w:name w:val="annotation subject"/>
    <w:basedOn w:val="CommentText"/>
    <w:next w:val="CommentText"/>
    <w:link w:val="CommentSubjectChar"/>
    <w:uiPriority w:val="99"/>
    <w:semiHidden/>
    <w:unhideWhenUsed/>
    <w:rsid w:val="00185FFF"/>
    <w:rPr>
      <w:b/>
      <w:bCs/>
    </w:rPr>
  </w:style>
  <w:style w:type="character" w:customStyle="1" w:styleId="CommentSubjectChar">
    <w:name w:val="Comment Subject Char"/>
    <w:basedOn w:val="CommentTextChar"/>
    <w:link w:val="CommentSubject"/>
    <w:uiPriority w:val="99"/>
    <w:semiHidden/>
    <w:rsid w:val="00185FFF"/>
    <w:rPr>
      <w:b/>
      <w:bCs/>
      <w:sz w:val="20"/>
      <w:szCs w:val="20"/>
    </w:rPr>
  </w:style>
  <w:style w:type="paragraph" w:styleId="BalloonText">
    <w:name w:val="Balloon Text"/>
    <w:basedOn w:val="Normal"/>
    <w:link w:val="BalloonTextChar"/>
    <w:uiPriority w:val="99"/>
    <w:semiHidden/>
    <w:unhideWhenUsed/>
    <w:rsid w:val="00185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17</cp:revision>
  <cp:lastPrinted>2025-12-09T17:26:00Z</cp:lastPrinted>
  <dcterms:created xsi:type="dcterms:W3CDTF">2025-08-28T14:02:00Z</dcterms:created>
  <dcterms:modified xsi:type="dcterms:W3CDTF">2025-12-09T17:36:00Z</dcterms:modified>
</cp:coreProperties>
</file>